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30" w:rsidRPr="00E61E74" w:rsidRDefault="00FB0930">
      <w:pPr>
        <w:rPr>
          <w:b/>
        </w:rPr>
      </w:pPr>
      <w:bookmarkStart w:id="0" w:name="_GoBack"/>
      <w:bookmarkEnd w:id="0"/>
      <w:r w:rsidRPr="00E61E74">
        <w:rPr>
          <w:b/>
        </w:rPr>
        <w:t>OGÓLNOPOLSKIE TOWARZYSTWO</w:t>
      </w:r>
    </w:p>
    <w:p w:rsidR="00FB0930" w:rsidRPr="00E61E74" w:rsidRDefault="00FB0930">
      <w:pPr>
        <w:rPr>
          <w:b/>
        </w:rPr>
      </w:pPr>
      <w:r w:rsidRPr="00E61E74">
        <w:rPr>
          <w:b/>
        </w:rPr>
        <w:t>OCHRONY ZWIERZĄT OTOZ "ANIMALS"</w:t>
      </w:r>
    </w:p>
    <w:p w:rsidR="00FB0930" w:rsidRPr="00E61E74" w:rsidRDefault="00FB0930">
      <w:pPr>
        <w:rPr>
          <w:b/>
        </w:rPr>
      </w:pPr>
      <w:r w:rsidRPr="00E61E74">
        <w:rPr>
          <w:b/>
        </w:rPr>
        <w:t>Inspektorat w Olsztynie</w:t>
      </w:r>
    </w:p>
    <w:p w:rsidR="00FB0930" w:rsidRDefault="00FB0930"/>
    <w:p w:rsidR="00FB0930" w:rsidRDefault="00FB0930">
      <w:r w:rsidRPr="00E61E74">
        <w:t>Numer KRS: 0000069730</w:t>
      </w:r>
    </w:p>
    <w:p w:rsidR="00FB0930" w:rsidRDefault="00FB0930">
      <w:r>
        <w:t>OTOZ Animals posiada</w:t>
      </w:r>
      <w:r w:rsidRPr="00E61E74">
        <w:t xml:space="preserve"> status organizacji pożytku publicznego</w:t>
      </w:r>
    </w:p>
    <w:p w:rsidR="00FB0930" w:rsidRDefault="00FB0930"/>
    <w:p w:rsidR="00FB0930" w:rsidRDefault="00FB0930"/>
    <w:p w:rsidR="00FB0930" w:rsidRDefault="00FB0930"/>
    <w:p w:rsidR="00FB0930" w:rsidRDefault="00FB0930"/>
    <w:p w:rsidR="00FB0930" w:rsidRPr="00E61E74" w:rsidRDefault="00FB0930" w:rsidP="00E61E74">
      <w:pPr>
        <w:jc w:val="center"/>
        <w:rPr>
          <w:b/>
        </w:rPr>
      </w:pPr>
      <w:r w:rsidRPr="00E61E74">
        <w:rPr>
          <w:b/>
        </w:rPr>
        <w:t>WNIOSEK O UWZGLĘDNIENIE ZADAŃ</w:t>
      </w:r>
    </w:p>
    <w:p w:rsidR="00FB0930" w:rsidRDefault="00FB0930" w:rsidP="00E61E74">
      <w:pPr>
        <w:jc w:val="center"/>
      </w:pPr>
      <w:r>
        <w:t xml:space="preserve">w ramach </w:t>
      </w:r>
      <w:r w:rsidRPr="00E61E74">
        <w:t>konsultacj</w:t>
      </w:r>
      <w:r>
        <w:t>i</w:t>
      </w:r>
      <w:r w:rsidRPr="00E61E74">
        <w:t xml:space="preserve"> społecznych dotyczących uchwalenia Programu Współpracy Miasta Olsztyna z organizacjami pozarządowymi oraz podmiotami uprawnionymi ustawą o działalności pożytku publicznego i o wolontariacie w roku 2022.</w:t>
      </w:r>
    </w:p>
    <w:p w:rsidR="00FB0930" w:rsidRDefault="00FB0930"/>
    <w:p w:rsidR="00FB0930" w:rsidRDefault="00FB0930"/>
    <w:p w:rsidR="00FB0930" w:rsidRDefault="00FB0930"/>
    <w:p w:rsidR="00FB0930" w:rsidRDefault="00FB0930" w:rsidP="00E0331C">
      <w:pPr>
        <w:jc w:val="both"/>
      </w:pPr>
      <w:r>
        <w:t xml:space="preserve">Wnioskujemy o rozszerzenie poniższych zapisów projektu </w:t>
      </w:r>
      <w:r w:rsidRPr="00E61E74">
        <w:t xml:space="preserve">Programu Współpracy </w:t>
      </w:r>
      <w:r>
        <w:t>o zagadnienia związane z działalnością na rzecz:</w:t>
      </w:r>
    </w:p>
    <w:p w:rsidR="00FB0930" w:rsidRDefault="00FB0930" w:rsidP="00E61E74">
      <w:r>
        <w:t>1) HUMANITARNEJ OCHRONY ZWIERZĄT</w:t>
      </w:r>
    </w:p>
    <w:p w:rsidR="00FB0930" w:rsidRDefault="00FB0930" w:rsidP="00E61E74">
      <w:r>
        <w:t>2) KSZTAŁTOWANIA WŁAŚCIWYCH POSTAW SPOŁECZNYCH WOBEC ŚWIATA ZWIERZĄT</w:t>
      </w:r>
    </w:p>
    <w:p w:rsidR="00FB0930" w:rsidRDefault="00FB0930" w:rsidP="00E61E74">
      <w:r>
        <w:t>3) ZAPOBIEGANIE BEZDOMNOŚCI ZWIERZĄT</w:t>
      </w:r>
    </w:p>
    <w:p w:rsidR="00FB0930" w:rsidRDefault="00FB0930" w:rsidP="00E0331C">
      <w:pPr>
        <w:jc w:val="both"/>
      </w:pPr>
      <w:r>
        <w:t>co stanowi cele działalności Ogólnopolskiego Towarzystwa Ochrony Zwierząt OTOZ "Animals" i realizowane jest przez Inspektorat w Olsztynie na terenie Miasta Olsztyna.</w:t>
      </w:r>
    </w:p>
    <w:p w:rsidR="00FB0930" w:rsidRDefault="00FB0930" w:rsidP="00F929C5"/>
    <w:p w:rsidR="00FB0930" w:rsidRPr="00E0331C" w:rsidRDefault="00FB0930" w:rsidP="00F929C5">
      <w:pPr>
        <w:rPr>
          <w:b/>
        </w:rPr>
      </w:pPr>
      <w:r w:rsidRPr="00E0331C">
        <w:rPr>
          <w:b/>
        </w:rPr>
        <w:t>Wnioskowane zmiany: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B0930" w:rsidRPr="00EE5E20" w:rsidTr="00EE5E20">
        <w:tc>
          <w:tcPr>
            <w:tcW w:w="4606" w:type="dxa"/>
            <w:shd w:val="clear" w:color="auto" w:fill="F2F2F2"/>
          </w:tcPr>
          <w:p w:rsidR="00FB0930" w:rsidRPr="00EE5E20" w:rsidRDefault="00FB0930" w:rsidP="00EE5E20">
            <w:pPr>
              <w:jc w:val="center"/>
              <w:rPr>
                <w:b/>
              </w:rPr>
            </w:pPr>
            <w:r w:rsidRPr="00EE5E20">
              <w:rPr>
                <w:b/>
              </w:rPr>
              <w:t>Projekt Programu wyłożony do konsultacji</w:t>
            </w:r>
          </w:p>
        </w:tc>
        <w:tc>
          <w:tcPr>
            <w:tcW w:w="4606" w:type="dxa"/>
            <w:shd w:val="clear" w:color="auto" w:fill="F2F2F2"/>
          </w:tcPr>
          <w:p w:rsidR="00FB0930" w:rsidRPr="00EE5E20" w:rsidRDefault="00FB0930" w:rsidP="00EE5E20">
            <w:pPr>
              <w:jc w:val="center"/>
              <w:rPr>
                <w:b/>
              </w:rPr>
            </w:pPr>
            <w:r w:rsidRPr="00EE5E20">
              <w:rPr>
                <w:b/>
              </w:rPr>
              <w:t>Propozycja zapisów ze strony OTOZ „Animals” Inspektorat w Olsztynie</w:t>
            </w:r>
          </w:p>
        </w:tc>
      </w:tr>
      <w:tr w:rsidR="00FB0930" w:rsidRPr="00EE5E20" w:rsidTr="00EE5E20">
        <w:tc>
          <w:tcPr>
            <w:tcW w:w="4606" w:type="dxa"/>
          </w:tcPr>
          <w:p w:rsidR="00FB0930" w:rsidRPr="00EE5E20" w:rsidRDefault="00FB0930" w:rsidP="00F929C5">
            <w:r w:rsidRPr="00EE5E20">
              <w:t>§ 26. Planuje się realizację przez adresatów Programu zadań publicznych w poniższych zakresach:</w:t>
            </w:r>
          </w:p>
          <w:p w:rsidR="00FB0930" w:rsidRPr="00EE5E20" w:rsidRDefault="00FB0930" w:rsidP="00F929C5">
            <w:r w:rsidRPr="00EE5E20">
              <w:t>(…)</w:t>
            </w:r>
          </w:p>
          <w:p w:rsidR="00FB0930" w:rsidRPr="00EE5E20" w:rsidRDefault="00FB0930" w:rsidP="002673A6"/>
          <w:p w:rsidR="00FB0930" w:rsidRPr="00EE5E20" w:rsidRDefault="00FB0930" w:rsidP="002673A6">
            <w:r w:rsidRPr="00EE5E20">
              <w:t>12. Ekologii i Ochrony Środowiska:</w:t>
            </w:r>
          </w:p>
          <w:p w:rsidR="00FB0930" w:rsidRPr="00EE5E20" w:rsidRDefault="00FB0930" w:rsidP="002673A6">
            <w:r w:rsidRPr="00EE5E20">
              <w:t>1) cel współpracy: rozwój systemu ochrony środowiska naturalnego;</w:t>
            </w:r>
          </w:p>
          <w:p w:rsidR="00FB0930" w:rsidRPr="00EE5E20" w:rsidRDefault="00FB0930" w:rsidP="002673A6">
            <w:r w:rsidRPr="00EE5E20">
              <w:t xml:space="preserve">  a) Zakres przedmiotowy: pomoc ptakom.</w:t>
            </w:r>
          </w:p>
          <w:p w:rsidR="00FB0930" w:rsidRPr="00EE5E20" w:rsidRDefault="00FB0930" w:rsidP="002673A6">
            <w:r w:rsidRPr="00EE5E20">
              <w:t>2) cel współpracy: zwiększanie świadomości mieszkańców na temat wyzwań oraz koniecznych działań w zakresie ochrony środowiska, w tym w zakresie gospodarki obiegu zamkniętego, transformacji energetycznej i adaptacji do zmian klimatu.</w:t>
            </w:r>
          </w:p>
          <w:p w:rsidR="00FB0930" w:rsidRPr="00EE5E20" w:rsidRDefault="00FB0930" w:rsidP="002673A6"/>
          <w:p w:rsidR="00FB0930" w:rsidRPr="00EE5E20" w:rsidRDefault="00FB0930" w:rsidP="00C70999">
            <w:r w:rsidRPr="00EE5E20">
              <w:t>13. Promocji i organizacji wolontariatu:</w:t>
            </w:r>
          </w:p>
          <w:p w:rsidR="00FB0930" w:rsidRPr="00EE5E20" w:rsidRDefault="00FB0930" w:rsidP="00C70999">
            <w:r w:rsidRPr="00EE5E20">
              <w:t>1) cel współpracy: promocja wolontariatu jako aktywności społecznej.</w:t>
            </w:r>
          </w:p>
          <w:p w:rsidR="00FB0930" w:rsidRPr="00EE5E20" w:rsidRDefault="00FB0930" w:rsidP="00C70999"/>
          <w:p w:rsidR="00FB0930" w:rsidRPr="00EE5E20" w:rsidRDefault="00FB0930" w:rsidP="00C70999">
            <w:r w:rsidRPr="00EE5E20">
              <w:t>14. Działalności na rzecz organizacji pozarządowych</w:t>
            </w:r>
          </w:p>
          <w:p w:rsidR="00FB0930" w:rsidRPr="00EE5E20" w:rsidRDefault="00FB0930" w:rsidP="00C70999">
            <w:r w:rsidRPr="00EE5E20">
              <w:t>1) cel współpracy: tworzenie warunków do podnoszenia zdolności adresatów Programu do wykonywania zadań publicznych.</w:t>
            </w:r>
          </w:p>
          <w:p w:rsidR="00FB0930" w:rsidRPr="00EE5E20" w:rsidRDefault="00FB0930" w:rsidP="00C70999">
            <w:r w:rsidRPr="00EE5E20">
              <w:t>(…)</w:t>
            </w:r>
          </w:p>
        </w:tc>
        <w:tc>
          <w:tcPr>
            <w:tcW w:w="4606" w:type="dxa"/>
          </w:tcPr>
          <w:p w:rsidR="00FB0930" w:rsidRPr="00EE5E20" w:rsidRDefault="00FB0930" w:rsidP="00D50F33">
            <w:r w:rsidRPr="00EE5E20">
              <w:t>§ 26. Planuje się realizację przez adresatów Programu zadań publicznych w poniższych zakresach:</w:t>
            </w:r>
          </w:p>
          <w:p w:rsidR="00FB0930" w:rsidRPr="00EE5E20" w:rsidRDefault="00FB0930" w:rsidP="00D50F33">
            <w:r w:rsidRPr="00EE5E20">
              <w:t>(…)</w:t>
            </w:r>
          </w:p>
          <w:p w:rsidR="00FB0930" w:rsidRPr="00EE5E20" w:rsidRDefault="00FB0930" w:rsidP="00D50F33"/>
          <w:p w:rsidR="00FB0930" w:rsidRPr="00EE5E20" w:rsidRDefault="00FB0930" w:rsidP="00D50F33">
            <w:r w:rsidRPr="00EE5E20">
              <w:rPr>
                <w:color w:val="FF0000"/>
              </w:rPr>
              <w:t>12. Ekologii, Ochrony Środowiska i Ochrony Zwierząt:</w:t>
            </w:r>
          </w:p>
          <w:p w:rsidR="00FB0930" w:rsidRPr="00EE5E20" w:rsidRDefault="00FB0930" w:rsidP="00D50F33">
            <w:r w:rsidRPr="00EE5E20">
              <w:t>1) cel współpracy: rozwój systemu ochrony środowiska naturalnego;</w:t>
            </w:r>
          </w:p>
          <w:p w:rsidR="00FB0930" w:rsidRPr="00EE5E20" w:rsidRDefault="00FB0930" w:rsidP="00D50F33">
            <w:r w:rsidRPr="00EE5E20">
              <w:t xml:space="preserve">  a) Zakres przedmiotowy: pomoc ptakom.</w:t>
            </w:r>
          </w:p>
          <w:p w:rsidR="00FB0930" w:rsidRPr="00EE5E20" w:rsidRDefault="00FB0930" w:rsidP="00D50F33">
            <w:r w:rsidRPr="00EE5E20">
              <w:t>2) cel współpracy: zwiększanie świadomości mieszkańców na temat wyzwań oraz koniecznych działań w zakresie ochrony środowiska, w tym w zakresie gospodarki obiegu zamkniętego, transformacji energetycznej i adaptacji do zmian klimatu.</w:t>
            </w:r>
          </w:p>
          <w:p w:rsidR="00FB0930" w:rsidRPr="00EE5E20" w:rsidRDefault="00FB0930" w:rsidP="00C70999">
            <w:pPr>
              <w:rPr>
                <w:color w:val="FF0000"/>
              </w:rPr>
            </w:pPr>
            <w:r w:rsidRPr="00EE5E20">
              <w:rPr>
                <w:color w:val="FF0000"/>
              </w:rPr>
              <w:t>3) cel współpracy: humanitarna ochrona zwierząt, kształtowanie właściwych postaw społecznych wobec świata zwierząt, zapobieganie bezdomności zwierząt, wpływ na poprawę losu zwierząt i warunków bytowania</w:t>
            </w:r>
          </w:p>
          <w:p w:rsidR="00FB0930" w:rsidRPr="00EE5E20" w:rsidRDefault="00FB0930" w:rsidP="00C70999">
            <w:r w:rsidRPr="00EE5E20">
              <w:rPr>
                <w:color w:val="FF0000"/>
              </w:rPr>
              <w:t xml:space="preserve">  a) Zakres przedmiotowy: pomoc zwierzętom właścicielskim, zabezpieczanie zwierząt przebywających w złych warunkach, poprawa losu zwierząt i ich dobrostanu</w:t>
            </w:r>
          </w:p>
          <w:p w:rsidR="00FB0930" w:rsidRPr="00EE5E20" w:rsidRDefault="00FB0930" w:rsidP="00D50F33"/>
          <w:p w:rsidR="00FB0930" w:rsidRPr="00EE5E20" w:rsidRDefault="00FB0930" w:rsidP="00D50F33">
            <w:r w:rsidRPr="00EE5E20">
              <w:t>13. Promocji i organizacji wolontariatu:</w:t>
            </w:r>
          </w:p>
          <w:p w:rsidR="00FB0930" w:rsidRPr="00EE5E20" w:rsidRDefault="00FB0930" w:rsidP="00D50F33">
            <w:r w:rsidRPr="00EE5E20">
              <w:t>1) cel współpracy: promocja wolontariatu jako aktywności społecznej.</w:t>
            </w:r>
          </w:p>
          <w:p w:rsidR="00FB0930" w:rsidRPr="00EE5E20" w:rsidRDefault="00FB0930" w:rsidP="00D50F33"/>
          <w:p w:rsidR="00FB0930" w:rsidRPr="00EE5E20" w:rsidRDefault="00FB0930" w:rsidP="00D50F33">
            <w:r w:rsidRPr="00EE5E20">
              <w:t>14. Działalności na rzecz organizacji pozarządowych</w:t>
            </w:r>
          </w:p>
          <w:p w:rsidR="00FB0930" w:rsidRPr="00EE5E20" w:rsidRDefault="00FB0930" w:rsidP="00D50F33">
            <w:r w:rsidRPr="00EE5E20">
              <w:lastRenderedPageBreak/>
              <w:t>1) cel współpracy: tworzenie warunków do podnoszenia zdolności adresatów Programu do wykonywania zadań publicznych.</w:t>
            </w:r>
          </w:p>
          <w:p w:rsidR="00FB0930" w:rsidRPr="00EE5E20" w:rsidRDefault="00FB0930" w:rsidP="00D50F33">
            <w:r w:rsidRPr="00EE5E20">
              <w:t>(…)</w:t>
            </w:r>
          </w:p>
        </w:tc>
      </w:tr>
    </w:tbl>
    <w:p w:rsidR="00FB0930" w:rsidRDefault="00FB0930" w:rsidP="00F929C5"/>
    <w:p w:rsidR="00FB0930" w:rsidRPr="00C70999" w:rsidRDefault="00FB0930" w:rsidP="00F929C5">
      <w:pPr>
        <w:rPr>
          <w:b/>
        </w:rPr>
      </w:pPr>
      <w:r w:rsidRPr="00C70999">
        <w:rPr>
          <w:b/>
        </w:rPr>
        <w:t>Uzasadnienie proponowanych zmian:</w:t>
      </w:r>
    </w:p>
    <w:p w:rsidR="00FB0930" w:rsidRDefault="00FB0930" w:rsidP="00E0331C">
      <w:pPr>
        <w:jc w:val="both"/>
      </w:pPr>
      <w:r>
        <w:t xml:space="preserve">Ogólnopolskie Towarzystwo Ochrony Zwierząt OTOZ Animals zostało założone 3 października 2001 roku i jest stowarzyszeniem działającym na podstawie Ustawy prawo o stowarzyszeniach z dnia 7 kwietnia 1989 r. (Dz. Ustaw Nr 20 poz. 104 ze zm.). OTOZ Animals uzyskało status organizacji pożytku publicznego. OTOZ Animals utrzymuje kontakty międzynarodowe m.in. z World </w:t>
      </w:r>
      <w:proofErr w:type="spellStart"/>
      <w:r>
        <w:t>Society</w:t>
      </w:r>
      <w:proofErr w:type="spellEnd"/>
      <w:r>
        <w:t xml:space="preserve"> for </w:t>
      </w:r>
      <w:proofErr w:type="spellStart"/>
      <w:r>
        <w:t>Protectionof</w:t>
      </w:r>
      <w:proofErr w:type="spellEnd"/>
      <w:r>
        <w:t xml:space="preserve"> Animals, której jest członkiem. OTOZ współpracuje także z RSPCA i </w:t>
      </w:r>
      <w:proofErr w:type="spellStart"/>
      <w:r>
        <w:t>Compassion</w:t>
      </w:r>
      <w:proofErr w:type="spellEnd"/>
      <w:r>
        <w:t xml:space="preserve"> In World </w:t>
      </w:r>
      <w:proofErr w:type="spellStart"/>
      <w:r>
        <w:t>Farming</w:t>
      </w:r>
      <w:proofErr w:type="spellEnd"/>
      <w:r>
        <w:t xml:space="preserve">. Stowarzyszenie jest dobrowolnym, samorządnym trwałym zrzeszeniem o celach niezarobkowych. Inspektorat w Olsztynie liczy 4 inspektorów i 5 wolontariuszy, których celem jest ratowanie i pomaganie zwierzętom oraz działalność na rzecz ochrony praw zwierząt. Inspektorat w Olsztynie działa lecząc, sterylizując, ratując zwierzęta, prowadzi akcje informacyjne i edukacyjne w różnych środowiskach - od przedszkoli po komisariaty policji. Zawsze działa w granicach prawa, szczególnie opierając się na przepisach Ustawy o Ochronie Zwierząt i współdziałając z lokalnymi władzami samorządowymi oraz organami ścigania. </w:t>
      </w:r>
      <w:r w:rsidRPr="00E0331C">
        <w:rPr>
          <w:b/>
        </w:rPr>
        <w:t>Ogólnopolskie Towarzystwo Ochrony Zwierząt OTOZ Animals - Inspektorat w Olsztynie jest podmiotem uprawnionym zgodnie z § 25 Uchwały nr XXVII/474/20 z dnia 25 listopada 2020 roku</w:t>
      </w:r>
      <w:r>
        <w:rPr>
          <w:b/>
        </w:rPr>
        <w:t xml:space="preserve"> oraz </w:t>
      </w:r>
      <w:r w:rsidRPr="00E0331C">
        <w:rPr>
          <w:b/>
        </w:rPr>
        <w:t>art. 3 ust. 2 i 3 ustawy z dnia 24 kwietnia 2003 r. o działalności pożytku publicznego i o wolontariacie</w:t>
      </w:r>
    </w:p>
    <w:p w:rsidR="00FB0930" w:rsidRDefault="00FB0930"/>
    <w:p w:rsidR="00FB0930" w:rsidRDefault="00FB0930" w:rsidP="00E75441">
      <w:pPr>
        <w:jc w:val="both"/>
      </w:pPr>
      <w:r>
        <w:t>Działalność organizacji może być p</w:t>
      </w:r>
      <w:r w:rsidRPr="00303772">
        <w:t>rzedmiotem współpracy</w:t>
      </w:r>
      <w:r>
        <w:t>, stanowi realizację:</w:t>
      </w:r>
    </w:p>
    <w:p w:rsidR="00FB0930" w:rsidRDefault="00FB0930" w:rsidP="00E75441">
      <w:pPr>
        <w:jc w:val="both"/>
      </w:pPr>
      <w:r>
        <w:t xml:space="preserve">1) zadań publicznych, określonych w art. 4 Ustawy, w zakresie odpowiadającym ustawowym zadaniom gminy i powiatu - </w:t>
      </w:r>
      <w:r w:rsidRPr="00545155">
        <w:rPr>
          <w:b/>
        </w:rPr>
        <w:t>tj. Ustawy z dnia 24 kwietnia 2003 r. o działalności pożytku publicznego i o wolontariacie</w:t>
      </w:r>
    </w:p>
    <w:p w:rsidR="00FB0930" w:rsidRDefault="00FB0930" w:rsidP="00E75441">
      <w:pPr>
        <w:jc w:val="both"/>
      </w:pPr>
      <w:r>
        <w:t xml:space="preserve">2) zadań wynikających z realizacji strategii rozwoju Olsztyna - </w:t>
      </w:r>
      <w:r w:rsidRPr="00C04217">
        <w:rPr>
          <w:b/>
        </w:rPr>
        <w:t xml:space="preserve">tj. dotychczasowej Strategii </w:t>
      </w:r>
      <w:r w:rsidRPr="00545155">
        <w:rPr>
          <w:b/>
        </w:rPr>
        <w:t>rozwoju Miasta – Olsztyn 2020</w:t>
      </w:r>
    </w:p>
    <w:p w:rsidR="00FB0930" w:rsidRDefault="00FB0930" w:rsidP="00E75441">
      <w:pPr>
        <w:jc w:val="both"/>
      </w:pPr>
      <w:r>
        <w:t xml:space="preserve">3) zadań wynikających z miejskich programów kierunkowych - </w:t>
      </w:r>
      <w:r w:rsidRPr="00545155">
        <w:rPr>
          <w:b/>
        </w:rPr>
        <w:t>tj. corocznego Programu opieki nad zwierzętami bezdomnymi oraz zapobiegania bezdomności zwierząt w Olsztynie</w:t>
      </w:r>
    </w:p>
    <w:p w:rsidR="00FB0930" w:rsidRDefault="00FB0930"/>
    <w:p w:rsidR="00FB0930" w:rsidRDefault="00FB0930" w:rsidP="00E0331C">
      <w:r>
        <w:t>Działalność organizacji jest, także odpowiedzią na realizację zdań własnych gminy oraz zawiera się w zakresie obowiązków gminy zgodnie z:</w:t>
      </w:r>
    </w:p>
    <w:p w:rsidR="00FB0930" w:rsidRPr="00C04217" w:rsidRDefault="00FB0930" w:rsidP="00E0331C">
      <w:pPr>
        <w:rPr>
          <w:b/>
        </w:rPr>
      </w:pPr>
      <w:r w:rsidRPr="00C04217">
        <w:rPr>
          <w:b/>
        </w:rPr>
        <w:t>- Ustawą z dnia 8 marca 1990 r. o samorządzie gminnym</w:t>
      </w:r>
    </w:p>
    <w:p w:rsidR="00FB0930" w:rsidRPr="00C04217" w:rsidRDefault="00FB0930" w:rsidP="00E0331C">
      <w:pPr>
        <w:rPr>
          <w:b/>
        </w:rPr>
      </w:pPr>
      <w:r w:rsidRPr="00C04217">
        <w:rPr>
          <w:b/>
        </w:rPr>
        <w:t>- Ustawą z dnia 13 września 1996 r. o utrzymaniu czystości i porządku w gminach</w:t>
      </w:r>
    </w:p>
    <w:p w:rsidR="00FB0930" w:rsidRPr="00C04217" w:rsidRDefault="00FB0930" w:rsidP="00E0331C">
      <w:pPr>
        <w:rPr>
          <w:b/>
        </w:rPr>
      </w:pPr>
      <w:r w:rsidRPr="00C04217">
        <w:rPr>
          <w:b/>
        </w:rPr>
        <w:t>- Ustawą z dnia 21 sierpnia 1997 r. o ochronie zwierząt</w:t>
      </w:r>
    </w:p>
    <w:p w:rsidR="00FB0930" w:rsidRPr="00C04217" w:rsidRDefault="00FB0930" w:rsidP="00E0331C">
      <w:pPr>
        <w:rPr>
          <w:b/>
        </w:rPr>
      </w:pPr>
      <w:r w:rsidRPr="00C04217">
        <w:rPr>
          <w:b/>
        </w:rPr>
        <w:t>- Ustawą z dnia 16 kwietnia 2004 r. o ochronie przyrody</w:t>
      </w:r>
    </w:p>
    <w:p w:rsidR="00FB0930" w:rsidRDefault="00FB0930" w:rsidP="00E0331C">
      <w:r w:rsidRPr="00C04217">
        <w:rPr>
          <w:b/>
        </w:rPr>
        <w:t>- Ustawą z dnia 27 kwietnia 2001 r. Prawo ochrony środowiska</w:t>
      </w:r>
    </w:p>
    <w:p w:rsidR="00FB0930" w:rsidRDefault="00FB0930" w:rsidP="00E0331C"/>
    <w:p w:rsidR="00FB0930" w:rsidRDefault="00FB0930" w:rsidP="00C04217">
      <w:pPr>
        <w:jc w:val="both"/>
      </w:pPr>
      <w:r>
        <w:t xml:space="preserve">Uzasadniając jak wyżej wnosimy o uwzględnienie zapisów umożliwiających partycypację Ogólnopolskiego Towarzystwa Ochrony Zwierząt OTOZ Animals - Inspektorat w Olsztynie we współpracy </w:t>
      </w:r>
      <w:r w:rsidRPr="00E61E74">
        <w:t>Miasta Olsztyna z organizacjami pozarządowymi</w:t>
      </w:r>
      <w:r>
        <w:t xml:space="preserve"> i czynną realizację zdań wynikających z programu.</w:t>
      </w:r>
    </w:p>
    <w:p w:rsidR="00FB0930" w:rsidRDefault="00FB0930" w:rsidP="00E0331C"/>
    <w:p w:rsidR="00FB0930" w:rsidRDefault="00FB0930" w:rsidP="00E0331C"/>
    <w:p w:rsidR="00FB0930" w:rsidRDefault="00FB0930" w:rsidP="00C04217">
      <w:pPr>
        <w:jc w:val="center"/>
      </w:pPr>
      <w:r>
        <w:t>Z poważaniem</w:t>
      </w:r>
    </w:p>
    <w:p w:rsidR="00FB0930" w:rsidRDefault="00FB0930" w:rsidP="00C04217">
      <w:pPr>
        <w:jc w:val="center"/>
      </w:pPr>
      <w:r>
        <w:t xml:space="preserve">Ewa </w:t>
      </w:r>
      <w:proofErr w:type="spellStart"/>
      <w:r>
        <w:t>Miścicka</w:t>
      </w:r>
      <w:proofErr w:type="spellEnd"/>
    </w:p>
    <w:p w:rsidR="00FB0930" w:rsidRDefault="00FB0930" w:rsidP="00C04217">
      <w:pPr>
        <w:jc w:val="center"/>
      </w:pPr>
      <w:r>
        <w:t>Koordynator Jednostki Terenowej</w:t>
      </w:r>
    </w:p>
    <w:p w:rsidR="00FB0930" w:rsidRDefault="00FB0930" w:rsidP="00C04217">
      <w:pPr>
        <w:jc w:val="center"/>
      </w:pPr>
      <w:r>
        <w:t xml:space="preserve">OTOZ Animals </w:t>
      </w:r>
    </w:p>
    <w:p w:rsidR="00FB0930" w:rsidRDefault="00FB0930" w:rsidP="00C04217">
      <w:pPr>
        <w:jc w:val="center"/>
      </w:pPr>
      <w:r>
        <w:t>Inspektorat Olsztyn</w:t>
      </w:r>
    </w:p>
    <w:sectPr w:rsidR="00FB0930" w:rsidSect="002C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59"/>
    <w:rsid w:val="00024999"/>
    <w:rsid w:val="002673A6"/>
    <w:rsid w:val="002B3572"/>
    <w:rsid w:val="002C3518"/>
    <w:rsid w:val="00303772"/>
    <w:rsid w:val="003B7502"/>
    <w:rsid w:val="00436C59"/>
    <w:rsid w:val="00545155"/>
    <w:rsid w:val="008D28D0"/>
    <w:rsid w:val="009F2F46"/>
    <w:rsid w:val="00C04217"/>
    <w:rsid w:val="00C70999"/>
    <w:rsid w:val="00D17955"/>
    <w:rsid w:val="00D50F33"/>
    <w:rsid w:val="00E0331C"/>
    <w:rsid w:val="00E61E74"/>
    <w:rsid w:val="00E75441"/>
    <w:rsid w:val="00EE5E20"/>
    <w:rsid w:val="00F929C5"/>
    <w:rsid w:val="00F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AF67B-FEF2-4372-95CA-9BF76D9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518"/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29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OGÓLNOPOLSKIE TOWARZYSTWO</vt:lpstr>
    </vt:vector>
  </TitlesOfParts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OGÓLNOPOLSKIE TOWARZYSTWO</dc:title>
  <dc:subject/>
  <dc:creator>Uzytkownik</dc:creator>
  <cp:keywords/>
  <dc:description/>
  <cp:lastModifiedBy>Maja Antosik</cp:lastModifiedBy>
  <cp:revision>2</cp:revision>
  <dcterms:created xsi:type="dcterms:W3CDTF">2021-11-23T10:58:00Z</dcterms:created>
  <dcterms:modified xsi:type="dcterms:W3CDTF">2021-11-23T10:58:00Z</dcterms:modified>
</cp:coreProperties>
</file>